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CCBF0B1" w14:textId="1822B592" w:rsidR="00E4047C" w:rsidRPr="00A15BDC" w:rsidRDefault="00397D33" w:rsidP="006513C8">
      <w:pPr>
        <w:spacing w:line="360" w:lineRule="auto"/>
        <w:rPr>
          <w:rFonts w:ascii="Geneva" w:hAnsi="Geneva"/>
          <w:b/>
          <w:sz w:val="20"/>
          <w:szCs w:val="20"/>
        </w:rPr>
      </w:pPr>
      <w:r>
        <w:rPr>
          <w:rFonts w:ascii="Geneva" w:hAnsi="Geneva"/>
          <w:b/>
          <w:sz w:val="20"/>
          <w:szCs w:val="20"/>
        </w:rPr>
        <w:t xml:space="preserve">Craft - </w:t>
      </w:r>
      <w:r w:rsidR="006513C8" w:rsidRPr="00A15BDC">
        <w:rPr>
          <w:rFonts w:ascii="Geneva" w:hAnsi="Geneva"/>
          <w:b/>
          <w:sz w:val="20"/>
          <w:szCs w:val="20"/>
        </w:rPr>
        <w:t>Design brief</w:t>
      </w:r>
    </w:p>
    <w:p w14:paraId="56DD6C79" w14:textId="77777777" w:rsidR="006513C8" w:rsidRPr="00A15BDC" w:rsidRDefault="006513C8" w:rsidP="006513C8">
      <w:pPr>
        <w:spacing w:line="360" w:lineRule="auto"/>
        <w:rPr>
          <w:rFonts w:ascii="Geneva" w:hAnsi="Geneva"/>
          <w:sz w:val="20"/>
          <w:szCs w:val="20"/>
        </w:rPr>
      </w:pPr>
    </w:p>
    <w:p w14:paraId="07974450" w14:textId="77777777" w:rsidR="00017E73" w:rsidRPr="00A15BDC" w:rsidRDefault="00017E73" w:rsidP="00017E73">
      <w:pPr>
        <w:spacing w:line="360" w:lineRule="auto"/>
        <w:rPr>
          <w:rFonts w:ascii="Geneva" w:hAnsi="Geneva"/>
          <w:b/>
          <w:sz w:val="20"/>
          <w:szCs w:val="20"/>
        </w:rPr>
      </w:pPr>
      <w:r w:rsidRPr="00A15BDC">
        <w:rPr>
          <w:rFonts w:ascii="Geneva" w:hAnsi="Geneva"/>
          <w:b/>
          <w:sz w:val="20"/>
          <w:szCs w:val="20"/>
        </w:rPr>
        <w:t>Introduction and Company Profile</w:t>
      </w:r>
    </w:p>
    <w:p w14:paraId="6D54E68E" w14:textId="5A1020D0" w:rsidR="00893C95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We are a </w:t>
      </w:r>
      <w:r w:rsidR="008E674B" w:rsidRPr="00A15BDC">
        <w:rPr>
          <w:rFonts w:ascii="Geneva" w:hAnsi="Geneva"/>
          <w:sz w:val="20"/>
          <w:szCs w:val="20"/>
        </w:rPr>
        <w:t>boutique</w:t>
      </w:r>
      <w:r w:rsidR="00CD5A86" w:rsidRPr="00A15BDC">
        <w:rPr>
          <w:rFonts w:ascii="Geneva" w:hAnsi="Geneva"/>
          <w:sz w:val="20"/>
          <w:szCs w:val="20"/>
        </w:rPr>
        <w:t xml:space="preserve"> </w:t>
      </w:r>
      <w:r w:rsidR="00EC7FE5">
        <w:rPr>
          <w:rFonts w:ascii="Geneva" w:hAnsi="Geneva"/>
          <w:sz w:val="20"/>
          <w:szCs w:val="20"/>
        </w:rPr>
        <w:t>consumer</w:t>
      </w:r>
      <w:r w:rsidRPr="00A15BDC">
        <w:rPr>
          <w:rFonts w:ascii="Geneva" w:hAnsi="Geneva"/>
          <w:sz w:val="20"/>
          <w:szCs w:val="20"/>
        </w:rPr>
        <w:t xml:space="preserve"> research agency based in London.  </w:t>
      </w:r>
      <w:r w:rsidR="00DE335B" w:rsidRPr="00A15BDC">
        <w:rPr>
          <w:rFonts w:ascii="Geneva" w:hAnsi="Geneva"/>
          <w:sz w:val="20"/>
          <w:szCs w:val="20"/>
        </w:rPr>
        <w:t xml:space="preserve">We have a website </w:t>
      </w:r>
      <w:r w:rsidR="00893C95" w:rsidRPr="00A15BDC">
        <w:rPr>
          <w:rFonts w:ascii="Geneva" w:hAnsi="Geneva"/>
          <w:sz w:val="20"/>
          <w:szCs w:val="20"/>
        </w:rPr>
        <w:t xml:space="preserve">where you can find out more about us </w:t>
      </w:r>
      <w:r w:rsidR="00DE335B" w:rsidRPr="00A15BDC">
        <w:rPr>
          <w:rFonts w:ascii="Geneva" w:hAnsi="Geneva"/>
          <w:sz w:val="20"/>
          <w:szCs w:val="20"/>
        </w:rPr>
        <w:t>(</w:t>
      </w:r>
      <w:hyperlink r:id="rId6" w:history="1">
        <w:r w:rsidR="00DE335B" w:rsidRPr="00A15BDC">
          <w:rPr>
            <w:rStyle w:val="Hyperlink"/>
            <w:rFonts w:ascii="Geneva" w:hAnsi="Geneva"/>
            <w:sz w:val="20"/>
            <w:szCs w:val="20"/>
          </w:rPr>
          <w:t>www.craftstrategy.co.uk</w:t>
        </w:r>
      </w:hyperlink>
      <w:r w:rsidR="00DE335B" w:rsidRPr="00A15BDC">
        <w:rPr>
          <w:rFonts w:ascii="Geneva" w:hAnsi="Geneva"/>
          <w:sz w:val="20"/>
          <w:szCs w:val="20"/>
        </w:rPr>
        <w:t>) but this will shortly be redesigned</w:t>
      </w:r>
      <w:r w:rsidR="00893C95" w:rsidRPr="00A15BDC">
        <w:rPr>
          <w:rFonts w:ascii="Geneva" w:hAnsi="Geneva"/>
          <w:sz w:val="20"/>
          <w:szCs w:val="20"/>
        </w:rPr>
        <w:t xml:space="preserve"> and should not be used as a basis for the </w:t>
      </w:r>
      <w:r w:rsidR="00AC4AE8" w:rsidRPr="00A15BDC">
        <w:rPr>
          <w:rFonts w:ascii="Geneva" w:hAnsi="Geneva"/>
          <w:sz w:val="20"/>
          <w:szCs w:val="20"/>
        </w:rPr>
        <w:t xml:space="preserve">new </w:t>
      </w:r>
      <w:r w:rsidR="00893C95" w:rsidRPr="00A15BDC">
        <w:rPr>
          <w:rFonts w:ascii="Geneva" w:hAnsi="Geneva"/>
          <w:sz w:val="20"/>
          <w:szCs w:val="20"/>
        </w:rPr>
        <w:t>visual identity we are looking to achieve</w:t>
      </w:r>
      <w:r w:rsidR="00DE335B" w:rsidRPr="00A15BDC">
        <w:rPr>
          <w:rFonts w:ascii="Geneva" w:hAnsi="Geneva"/>
          <w:sz w:val="20"/>
          <w:szCs w:val="20"/>
        </w:rPr>
        <w:t xml:space="preserve">.  </w:t>
      </w:r>
    </w:p>
    <w:p w14:paraId="2C82B96D" w14:textId="77777777" w:rsidR="00893C95" w:rsidRPr="00A15BDC" w:rsidRDefault="00893C95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70CF68E7" w14:textId="77777777" w:rsidR="008E674B" w:rsidRPr="00A15BDC" w:rsidRDefault="00893C95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Out business is built on providing</w:t>
      </w:r>
      <w:r w:rsidR="00017E73" w:rsidRPr="00A15BDC">
        <w:rPr>
          <w:rFonts w:ascii="Geneva" w:hAnsi="Geneva"/>
          <w:sz w:val="20"/>
          <w:szCs w:val="20"/>
        </w:rPr>
        <w:t xml:space="preserve"> our clients with insight into how consumers </w:t>
      </w:r>
      <w:r w:rsidRPr="00A15BDC">
        <w:rPr>
          <w:rFonts w:ascii="Geneva" w:hAnsi="Geneva"/>
          <w:sz w:val="20"/>
          <w:szCs w:val="20"/>
        </w:rPr>
        <w:t>feel about/</w:t>
      </w:r>
      <w:r w:rsidR="00017E73" w:rsidRPr="00A15BDC">
        <w:rPr>
          <w:rFonts w:ascii="Geneva" w:hAnsi="Geneva"/>
          <w:sz w:val="20"/>
          <w:szCs w:val="20"/>
        </w:rPr>
        <w:t>use</w:t>
      </w:r>
      <w:r w:rsidRPr="00A15BDC">
        <w:rPr>
          <w:rFonts w:ascii="Geneva" w:hAnsi="Geneva"/>
          <w:sz w:val="20"/>
          <w:szCs w:val="20"/>
        </w:rPr>
        <w:t>/interact with</w:t>
      </w:r>
      <w:r w:rsidR="00017E73" w:rsidRPr="00A15BDC">
        <w:rPr>
          <w:rFonts w:ascii="Geneva" w:hAnsi="Geneva"/>
          <w:sz w:val="20"/>
          <w:szCs w:val="20"/>
        </w:rPr>
        <w:t xml:space="preserve"> their </w:t>
      </w:r>
      <w:r w:rsidRPr="00A15BDC">
        <w:rPr>
          <w:rFonts w:ascii="Geneva" w:hAnsi="Geneva"/>
          <w:sz w:val="20"/>
          <w:szCs w:val="20"/>
        </w:rPr>
        <w:t>brands, products and services.</w:t>
      </w:r>
      <w:r w:rsidR="00017E73" w:rsidRPr="00A15BDC">
        <w:rPr>
          <w:rFonts w:ascii="Geneva" w:hAnsi="Geneva"/>
          <w:sz w:val="20"/>
          <w:szCs w:val="20"/>
        </w:rPr>
        <w:t xml:space="preserve"> </w:t>
      </w:r>
      <w:r w:rsidRPr="00A15BDC">
        <w:rPr>
          <w:rFonts w:ascii="Geneva" w:hAnsi="Geneva"/>
          <w:sz w:val="20"/>
          <w:szCs w:val="20"/>
        </w:rPr>
        <w:t xml:space="preserve"> </w:t>
      </w:r>
    </w:p>
    <w:p w14:paraId="54F741AA" w14:textId="77777777" w:rsidR="008E674B" w:rsidRPr="00A15BDC" w:rsidRDefault="008E674B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2C9EF41F" w14:textId="7EC8D703" w:rsidR="008E674B" w:rsidRPr="00A15BDC" w:rsidRDefault="00893C95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We </w:t>
      </w:r>
      <w:r w:rsidR="008E674B" w:rsidRPr="00A15BDC">
        <w:rPr>
          <w:rFonts w:ascii="Geneva" w:hAnsi="Geneva"/>
          <w:sz w:val="20"/>
          <w:szCs w:val="20"/>
        </w:rPr>
        <w:t xml:space="preserve">do this by collecting data on how people behave, think and feel – ideally </w:t>
      </w:r>
      <w:r w:rsidR="00C37BA6" w:rsidRPr="00A15BDC">
        <w:rPr>
          <w:rFonts w:ascii="Geneva" w:hAnsi="Geneva"/>
          <w:sz w:val="20"/>
          <w:szCs w:val="20"/>
        </w:rPr>
        <w:t xml:space="preserve">at the time and place </w:t>
      </w:r>
      <w:r w:rsidR="008E674B" w:rsidRPr="00A15BDC">
        <w:rPr>
          <w:rFonts w:ascii="Geneva" w:hAnsi="Geneva"/>
          <w:sz w:val="20"/>
          <w:szCs w:val="20"/>
        </w:rPr>
        <w:t>where the product in question is (to be) consumed</w:t>
      </w:r>
      <w:r w:rsidR="00C37BA6" w:rsidRPr="00A15BDC">
        <w:rPr>
          <w:rFonts w:ascii="Geneva" w:hAnsi="Geneva"/>
          <w:sz w:val="20"/>
          <w:szCs w:val="20"/>
        </w:rPr>
        <w:t xml:space="preserve"> by the target audience</w:t>
      </w:r>
      <w:r w:rsidR="008E674B" w:rsidRPr="00A15BDC">
        <w:rPr>
          <w:rFonts w:ascii="Geneva" w:hAnsi="Geneva"/>
          <w:sz w:val="20"/>
          <w:szCs w:val="20"/>
        </w:rPr>
        <w:t xml:space="preserve">, e.g. </w:t>
      </w:r>
      <w:r w:rsidR="00C37BA6" w:rsidRPr="00A15BDC">
        <w:rPr>
          <w:rFonts w:ascii="Geneva" w:hAnsi="Geneva"/>
          <w:sz w:val="20"/>
          <w:szCs w:val="20"/>
        </w:rPr>
        <w:t xml:space="preserve">in people’s living rooms, on the high street, in retail stores, while using public transport, </w:t>
      </w:r>
      <w:r w:rsidR="00A15BDC">
        <w:rPr>
          <w:rFonts w:ascii="Geneva" w:hAnsi="Geneva"/>
          <w:sz w:val="20"/>
          <w:szCs w:val="20"/>
        </w:rPr>
        <w:t xml:space="preserve">in pubs and cafes, </w:t>
      </w:r>
      <w:r w:rsidR="00C37BA6" w:rsidRPr="00A15BDC">
        <w:rPr>
          <w:rFonts w:ascii="Geneva" w:hAnsi="Geneva"/>
          <w:sz w:val="20"/>
          <w:szCs w:val="20"/>
        </w:rPr>
        <w:t>and so on.</w:t>
      </w:r>
    </w:p>
    <w:p w14:paraId="7454DADC" w14:textId="77777777" w:rsidR="008E674B" w:rsidRPr="00A15BDC" w:rsidRDefault="008E674B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521998E0" w14:textId="7C0CBF61" w:rsidR="00C37BA6" w:rsidRPr="00A15BDC" w:rsidRDefault="00C37BA6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We collect this data either through observation (in person or using cameras) , through interviewing (face</w:t>
      </w:r>
      <w:r w:rsidR="00EC7FE5">
        <w:rPr>
          <w:rFonts w:ascii="Geneva" w:hAnsi="Geneva"/>
          <w:sz w:val="20"/>
          <w:szCs w:val="20"/>
        </w:rPr>
        <w:t>-</w:t>
      </w:r>
      <w:r w:rsidRPr="00A15BDC">
        <w:rPr>
          <w:rFonts w:ascii="Geneva" w:hAnsi="Geneva"/>
          <w:sz w:val="20"/>
          <w:szCs w:val="20"/>
        </w:rPr>
        <w:t>to</w:t>
      </w:r>
      <w:r w:rsidR="00EC7FE5">
        <w:rPr>
          <w:rFonts w:ascii="Geneva" w:hAnsi="Geneva"/>
          <w:sz w:val="20"/>
          <w:szCs w:val="20"/>
        </w:rPr>
        <w:t>-</w:t>
      </w:r>
      <w:r w:rsidRPr="00A15BDC">
        <w:rPr>
          <w:rFonts w:ascii="Geneva" w:hAnsi="Geneva"/>
          <w:sz w:val="20"/>
          <w:szCs w:val="20"/>
        </w:rPr>
        <w:t xml:space="preserve">face or online), or through asking our research subjects to record </w:t>
      </w:r>
      <w:r w:rsidR="00A15BDC">
        <w:rPr>
          <w:rFonts w:ascii="Geneva" w:hAnsi="Geneva"/>
          <w:sz w:val="20"/>
          <w:szCs w:val="20"/>
        </w:rPr>
        <w:t>their own behaviours (</w:t>
      </w:r>
      <w:r w:rsidR="00C470B5">
        <w:rPr>
          <w:rFonts w:ascii="Geneva" w:hAnsi="Geneva"/>
          <w:sz w:val="20"/>
          <w:szCs w:val="20"/>
        </w:rPr>
        <w:t>etc.</w:t>
      </w:r>
      <w:r w:rsidR="00A15BDC">
        <w:rPr>
          <w:rFonts w:ascii="Geneva" w:hAnsi="Geneva"/>
          <w:sz w:val="20"/>
          <w:szCs w:val="20"/>
        </w:rPr>
        <w:t>)</w:t>
      </w:r>
      <w:r w:rsidRPr="00A15BDC">
        <w:rPr>
          <w:rFonts w:ascii="Geneva" w:hAnsi="Geneva"/>
          <w:sz w:val="20"/>
          <w:szCs w:val="20"/>
        </w:rPr>
        <w:t xml:space="preserve"> using video diaries, paper workbooks</w:t>
      </w:r>
      <w:r w:rsidR="00EC7FE5">
        <w:rPr>
          <w:rFonts w:ascii="Geneva" w:hAnsi="Geneva"/>
          <w:sz w:val="20"/>
          <w:szCs w:val="20"/>
        </w:rPr>
        <w:t>, mobile phone apps</w:t>
      </w:r>
      <w:r w:rsidRPr="00A15BDC">
        <w:rPr>
          <w:rFonts w:ascii="Geneva" w:hAnsi="Geneva"/>
          <w:sz w:val="20"/>
          <w:szCs w:val="20"/>
        </w:rPr>
        <w:t xml:space="preserve"> or online diaries.</w:t>
      </w:r>
    </w:p>
    <w:p w14:paraId="765D301E" w14:textId="77777777" w:rsidR="008E674B" w:rsidRPr="00A15BDC" w:rsidRDefault="008E674B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5124692F" w14:textId="043D6E45" w:rsidR="00017E73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Once we’ve collected </w:t>
      </w:r>
      <w:r w:rsidR="00C37BA6" w:rsidRPr="00A15BDC">
        <w:rPr>
          <w:rFonts w:ascii="Geneva" w:hAnsi="Geneva"/>
          <w:sz w:val="20"/>
          <w:szCs w:val="20"/>
        </w:rPr>
        <w:t xml:space="preserve">the </w:t>
      </w:r>
      <w:r w:rsidRPr="00A15BDC">
        <w:rPr>
          <w:rFonts w:ascii="Geneva" w:hAnsi="Geneva"/>
          <w:sz w:val="20"/>
          <w:szCs w:val="20"/>
        </w:rPr>
        <w:t>data</w:t>
      </w:r>
      <w:r w:rsidR="00EC7FE5">
        <w:rPr>
          <w:rFonts w:ascii="Geneva" w:hAnsi="Geneva"/>
          <w:sz w:val="20"/>
          <w:szCs w:val="20"/>
        </w:rPr>
        <w:t>,</w:t>
      </w:r>
      <w:r w:rsidRPr="00A15BDC">
        <w:rPr>
          <w:rFonts w:ascii="Geneva" w:hAnsi="Geneva"/>
          <w:sz w:val="20"/>
          <w:szCs w:val="20"/>
        </w:rPr>
        <w:t xml:space="preserve"> we then analyse it </w:t>
      </w:r>
      <w:r w:rsidR="00EC7FE5">
        <w:rPr>
          <w:rFonts w:ascii="Geneva" w:hAnsi="Geneva"/>
          <w:sz w:val="20"/>
          <w:szCs w:val="20"/>
        </w:rPr>
        <w:t xml:space="preserve">(often in conjunction with various academics and consultants), </w:t>
      </w:r>
      <w:r w:rsidRPr="00A15BDC">
        <w:rPr>
          <w:rFonts w:ascii="Geneva" w:hAnsi="Geneva"/>
          <w:sz w:val="20"/>
          <w:szCs w:val="20"/>
        </w:rPr>
        <w:t xml:space="preserve">with the aim of providing </w:t>
      </w:r>
      <w:r w:rsidR="003F5A4D" w:rsidRPr="00A15BDC">
        <w:rPr>
          <w:rFonts w:ascii="Geneva" w:hAnsi="Geneva"/>
          <w:sz w:val="20"/>
          <w:szCs w:val="20"/>
        </w:rPr>
        <w:t>clients</w:t>
      </w:r>
      <w:r w:rsidRPr="00A15BDC">
        <w:rPr>
          <w:rFonts w:ascii="Geneva" w:hAnsi="Geneva"/>
          <w:sz w:val="20"/>
          <w:szCs w:val="20"/>
        </w:rPr>
        <w:t xml:space="preserve"> with strategic r</w:t>
      </w:r>
      <w:r w:rsidR="00893C95" w:rsidRPr="00A15BDC">
        <w:rPr>
          <w:rFonts w:ascii="Geneva" w:hAnsi="Geneva"/>
          <w:sz w:val="20"/>
          <w:szCs w:val="20"/>
        </w:rPr>
        <w:t>ecommendations on how to market/develop/</w:t>
      </w:r>
      <w:r w:rsidRPr="00A15BDC">
        <w:rPr>
          <w:rFonts w:ascii="Geneva" w:hAnsi="Geneva"/>
          <w:sz w:val="20"/>
          <w:szCs w:val="20"/>
        </w:rPr>
        <w:t xml:space="preserve">design </w:t>
      </w:r>
      <w:r w:rsidR="00893C95" w:rsidRPr="00A15BDC">
        <w:rPr>
          <w:rFonts w:ascii="Geneva" w:hAnsi="Geneva"/>
          <w:sz w:val="20"/>
          <w:szCs w:val="20"/>
        </w:rPr>
        <w:t>brands, products and services</w:t>
      </w:r>
      <w:r w:rsidRPr="00A15BDC">
        <w:rPr>
          <w:rFonts w:ascii="Geneva" w:hAnsi="Geneva"/>
          <w:sz w:val="20"/>
          <w:szCs w:val="20"/>
        </w:rPr>
        <w:t>.</w:t>
      </w:r>
    </w:p>
    <w:p w14:paraId="7CE40BC8" w14:textId="77777777" w:rsidR="00017E73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7374ECDA" w14:textId="4D9A772F" w:rsidR="00C37BA6" w:rsidRPr="00A15BDC" w:rsidRDefault="00C37BA6" w:rsidP="00017E73">
      <w:pPr>
        <w:spacing w:line="360" w:lineRule="auto"/>
        <w:rPr>
          <w:rFonts w:ascii="Geneva" w:hAnsi="Geneva"/>
          <w:b/>
          <w:sz w:val="20"/>
          <w:szCs w:val="20"/>
        </w:rPr>
      </w:pPr>
      <w:r w:rsidRPr="00A15BDC">
        <w:rPr>
          <w:rFonts w:ascii="Geneva" w:hAnsi="Geneva"/>
          <w:b/>
          <w:sz w:val="20"/>
          <w:szCs w:val="20"/>
        </w:rPr>
        <w:t>Competitive Context</w:t>
      </w:r>
    </w:p>
    <w:p w14:paraId="542BE8B6" w14:textId="00CE02F5" w:rsidR="00C36751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Our industry broadly splits into two types of agency.  Firstly, large multinational conglomerates such as Nielsen, Ipsos, Synovate, TNS who do large-scale quantitative work.  </w:t>
      </w:r>
      <w:r w:rsidR="00C36751" w:rsidRPr="00A15BDC">
        <w:rPr>
          <w:rFonts w:ascii="Geneva" w:hAnsi="Geneva"/>
          <w:sz w:val="20"/>
          <w:szCs w:val="20"/>
        </w:rPr>
        <w:t xml:space="preserve">They operate much like one would expect a large traditional corporation to work.  Their employees will wear suits and the culture is dry, risk-taking is avoided and rigour is highly valued.  </w:t>
      </w:r>
      <w:r w:rsidRPr="00A15BDC">
        <w:rPr>
          <w:rFonts w:ascii="Geneva" w:hAnsi="Geneva"/>
          <w:sz w:val="20"/>
          <w:szCs w:val="20"/>
        </w:rPr>
        <w:t xml:space="preserve">For the most part we do not compete with these.  </w:t>
      </w:r>
    </w:p>
    <w:p w14:paraId="070BA913" w14:textId="77777777" w:rsidR="00C36751" w:rsidRPr="00A15BDC" w:rsidRDefault="00C36751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1AA751E5" w14:textId="5445C9E6" w:rsidR="00DE335B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Secondly, at our end of the market, are smaller agencies e.g. </w:t>
      </w:r>
      <w:hyperlink r:id="rId7" w:history="1">
        <w:r w:rsidRPr="00A15BDC">
          <w:rPr>
            <w:rStyle w:val="Hyperlink"/>
            <w:rFonts w:ascii="Geneva" w:hAnsi="Geneva"/>
            <w:sz w:val="20"/>
            <w:szCs w:val="20"/>
          </w:rPr>
          <w:t>Flamingo International</w:t>
        </w:r>
      </w:hyperlink>
      <w:r w:rsidRPr="00A15BDC">
        <w:rPr>
          <w:rFonts w:ascii="Geneva" w:hAnsi="Geneva"/>
          <w:sz w:val="20"/>
          <w:szCs w:val="20"/>
        </w:rPr>
        <w:t xml:space="preserve">, </w:t>
      </w:r>
      <w:hyperlink r:id="rId8" w:history="1">
        <w:r w:rsidR="00EC7FE5" w:rsidRPr="00EC7FE5">
          <w:rPr>
            <w:rStyle w:val="Hyperlink"/>
            <w:rFonts w:ascii="Geneva" w:hAnsi="Geneva"/>
            <w:sz w:val="20"/>
            <w:szCs w:val="20"/>
          </w:rPr>
          <w:t>Firefish</w:t>
        </w:r>
      </w:hyperlink>
      <w:r w:rsidR="00EC7FE5">
        <w:rPr>
          <w:rFonts w:ascii="Geneva" w:hAnsi="Geneva"/>
          <w:sz w:val="20"/>
          <w:szCs w:val="20"/>
        </w:rPr>
        <w:t xml:space="preserve">, </w:t>
      </w:r>
      <w:hyperlink r:id="rId9" w:history="1">
        <w:r w:rsidRPr="00A15BDC">
          <w:rPr>
            <w:rStyle w:val="Hyperlink"/>
            <w:rFonts w:ascii="Geneva" w:hAnsi="Geneva"/>
            <w:sz w:val="20"/>
            <w:szCs w:val="20"/>
          </w:rPr>
          <w:t>The Sound</w:t>
        </w:r>
      </w:hyperlink>
      <w:r w:rsidRPr="00A15BDC">
        <w:rPr>
          <w:rFonts w:ascii="Geneva" w:hAnsi="Geneva"/>
          <w:sz w:val="20"/>
          <w:szCs w:val="20"/>
        </w:rPr>
        <w:t xml:space="preserve">, </w:t>
      </w:r>
      <w:hyperlink r:id="rId10" w:history="1">
        <w:r w:rsidRPr="00A15BDC">
          <w:rPr>
            <w:rStyle w:val="Hyperlink"/>
            <w:rFonts w:ascii="Geneva" w:hAnsi="Geneva"/>
            <w:sz w:val="20"/>
            <w:szCs w:val="20"/>
          </w:rPr>
          <w:t>Truth</w:t>
        </w:r>
      </w:hyperlink>
      <w:r w:rsidRPr="00A15BDC">
        <w:rPr>
          <w:rFonts w:ascii="Geneva" w:hAnsi="Geneva"/>
          <w:sz w:val="20"/>
          <w:szCs w:val="20"/>
        </w:rPr>
        <w:t>,</w:t>
      </w:r>
      <w:r w:rsidR="00FF21E0" w:rsidRPr="00A15BDC">
        <w:rPr>
          <w:rFonts w:ascii="Geneva" w:hAnsi="Geneva"/>
          <w:sz w:val="20"/>
          <w:szCs w:val="20"/>
        </w:rPr>
        <w:t xml:space="preserve"> and</w:t>
      </w:r>
      <w:r w:rsidRPr="00A15BDC">
        <w:rPr>
          <w:rFonts w:ascii="Geneva" w:hAnsi="Geneva"/>
          <w:sz w:val="20"/>
          <w:szCs w:val="20"/>
        </w:rPr>
        <w:t xml:space="preserve"> </w:t>
      </w:r>
      <w:hyperlink r:id="rId11" w:history="1">
        <w:r w:rsidRPr="00A15BDC">
          <w:rPr>
            <w:rStyle w:val="Hyperlink"/>
            <w:rFonts w:ascii="Geneva" w:hAnsi="Geneva"/>
            <w:sz w:val="20"/>
            <w:szCs w:val="20"/>
          </w:rPr>
          <w:t>Sparkler</w:t>
        </w:r>
      </w:hyperlink>
      <w:r w:rsidRPr="00A15BDC">
        <w:rPr>
          <w:rFonts w:ascii="Geneva" w:hAnsi="Geneva"/>
          <w:sz w:val="20"/>
          <w:szCs w:val="20"/>
        </w:rPr>
        <w:t xml:space="preserve">. </w:t>
      </w:r>
      <w:r w:rsidR="00C36751" w:rsidRPr="00A15BDC">
        <w:rPr>
          <w:rFonts w:ascii="Geneva" w:hAnsi="Geneva"/>
          <w:sz w:val="20"/>
          <w:szCs w:val="20"/>
        </w:rPr>
        <w:t xml:space="preserve">The culture at these companies (and at </w:t>
      </w:r>
      <w:r w:rsidR="00C36751" w:rsidRPr="00A15BDC">
        <w:rPr>
          <w:rFonts w:ascii="Geneva" w:hAnsi="Geneva"/>
          <w:sz w:val="20"/>
          <w:szCs w:val="20"/>
        </w:rPr>
        <w:lastRenderedPageBreak/>
        <w:t xml:space="preserve">ours) is more akin to that of an advertising agency, cool and creative, where innovative ideas are prized. </w:t>
      </w:r>
    </w:p>
    <w:p w14:paraId="7CA86EF0" w14:textId="77777777" w:rsidR="00017E73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68A365D1" w14:textId="5ED3B2C6" w:rsidR="00FF21E0" w:rsidRDefault="00EC7FE5" w:rsidP="00017E73">
      <w:pPr>
        <w:spacing w:line="360" w:lineRule="auto"/>
        <w:rPr>
          <w:rFonts w:ascii="Geneva" w:hAnsi="Geneva"/>
          <w:sz w:val="20"/>
          <w:szCs w:val="20"/>
        </w:rPr>
      </w:pPr>
      <w:r>
        <w:rPr>
          <w:rFonts w:ascii="Geneva" w:hAnsi="Geneva"/>
          <w:sz w:val="20"/>
          <w:szCs w:val="20"/>
        </w:rPr>
        <w:t>Traditionally, we’ve made our living by</w:t>
      </w:r>
      <w:r w:rsidR="00017E73" w:rsidRPr="00A15BDC">
        <w:rPr>
          <w:rFonts w:ascii="Geneva" w:hAnsi="Geneva"/>
          <w:sz w:val="20"/>
          <w:szCs w:val="20"/>
        </w:rPr>
        <w:t xml:space="preserve"> working for media and technology brands, including broa</w:t>
      </w:r>
      <w:r w:rsidR="00FF21E0" w:rsidRPr="00A15BDC">
        <w:rPr>
          <w:rFonts w:ascii="Geneva" w:hAnsi="Geneva"/>
          <w:sz w:val="20"/>
          <w:szCs w:val="20"/>
        </w:rPr>
        <w:t>dcasters e.g. ITV and Channel 4;</w:t>
      </w:r>
      <w:r w:rsidR="00017E73" w:rsidRPr="00A15BDC">
        <w:rPr>
          <w:rFonts w:ascii="Geneva" w:hAnsi="Geneva"/>
          <w:sz w:val="20"/>
          <w:szCs w:val="20"/>
        </w:rPr>
        <w:t xml:space="preserve"> TV platform providers e.g. Virgin Media</w:t>
      </w:r>
      <w:r w:rsidR="00FF21E0" w:rsidRPr="00A15BDC">
        <w:rPr>
          <w:rFonts w:ascii="Geneva" w:hAnsi="Geneva"/>
          <w:sz w:val="20"/>
          <w:szCs w:val="20"/>
        </w:rPr>
        <w:t xml:space="preserve"> and</w:t>
      </w:r>
      <w:r w:rsidR="00017E73" w:rsidRPr="00A15BDC">
        <w:rPr>
          <w:rFonts w:ascii="Geneva" w:hAnsi="Geneva"/>
          <w:sz w:val="20"/>
          <w:szCs w:val="20"/>
        </w:rPr>
        <w:t xml:space="preserve"> YouView</w:t>
      </w:r>
      <w:r w:rsidR="00FF21E0" w:rsidRPr="00A15BDC">
        <w:rPr>
          <w:rFonts w:ascii="Geneva" w:hAnsi="Geneva"/>
          <w:sz w:val="20"/>
          <w:szCs w:val="20"/>
        </w:rPr>
        <w:t>;</w:t>
      </w:r>
      <w:r w:rsidR="00017E73" w:rsidRPr="00A15BDC">
        <w:rPr>
          <w:rFonts w:ascii="Geneva" w:hAnsi="Geneva"/>
          <w:sz w:val="20"/>
          <w:szCs w:val="20"/>
        </w:rPr>
        <w:t xml:space="preserve"> </w:t>
      </w:r>
      <w:r w:rsidR="00FF21E0" w:rsidRPr="00A15BDC">
        <w:rPr>
          <w:rFonts w:ascii="Geneva" w:hAnsi="Geneva"/>
          <w:sz w:val="20"/>
          <w:szCs w:val="20"/>
        </w:rPr>
        <w:t xml:space="preserve">and </w:t>
      </w:r>
      <w:r w:rsidR="00017E73" w:rsidRPr="00A15BDC">
        <w:rPr>
          <w:rFonts w:ascii="Geneva" w:hAnsi="Geneva"/>
          <w:sz w:val="20"/>
          <w:szCs w:val="20"/>
        </w:rPr>
        <w:t xml:space="preserve">technology providers such as </w:t>
      </w:r>
      <w:r w:rsidR="00FF21E0" w:rsidRPr="00A15BDC">
        <w:rPr>
          <w:rFonts w:ascii="Geneva" w:hAnsi="Geneva"/>
          <w:sz w:val="20"/>
          <w:szCs w:val="20"/>
        </w:rPr>
        <w:t xml:space="preserve">Microsoft and </w:t>
      </w:r>
      <w:r w:rsidR="00A15BDC">
        <w:rPr>
          <w:rFonts w:ascii="Geneva" w:hAnsi="Geneva"/>
          <w:sz w:val="20"/>
          <w:szCs w:val="20"/>
        </w:rPr>
        <w:t xml:space="preserve">Samsung. </w:t>
      </w:r>
    </w:p>
    <w:p w14:paraId="48E61F01" w14:textId="77777777" w:rsidR="00A15BDC" w:rsidRDefault="00A15BDC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1D006EDA" w14:textId="5B653231" w:rsidR="00A15BDC" w:rsidRPr="00A15BDC" w:rsidRDefault="00A15BDC" w:rsidP="00017E73">
      <w:pPr>
        <w:spacing w:line="360" w:lineRule="auto"/>
        <w:rPr>
          <w:rFonts w:ascii="Geneva" w:hAnsi="Geneva"/>
          <w:sz w:val="20"/>
          <w:szCs w:val="20"/>
        </w:rPr>
      </w:pPr>
      <w:r>
        <w:rPr>
          <w:rFonts w:ascii="Geneva" w:hAnsi="Geneva"/>
          <w:sz w:val="20"/>
          <w:szCs w:val="20"/>
        </w:rPr>
        <w:t xml:space="preserve">We’ve also done more ‘edgy’ work for the Government, </w:t>
      </w:r>
      <w:r w:rsidR="00C470B5">
        <w:rPr>
          <w:rFonts w:ascii="Geneva" w:hAnsi="Geneva"/>
          <w:sz w:val="20"/>
          <w:szCs w:val="20"/>
        </w:rPr>
        <w:t>understanding</w:t>
      </w:r>
      <w:r>
        <w:rPr>
          <w:rFonts w:ascii="Geneva" w:hAnsi="Geneva"/>
          <w:sz w:val="20"/>
          <w:szCs w:val="20"/>
        </w:rPr>
        <w:t xml:space="preserve"> how radicalisation occurs (and can be prevented) within minority groups in the UK.</w:t>
      </w:r>
    </w:p>
    <w:p w14:paraId="32D11F0F" w14:textId="77777777" w:rsidR="00FF21E0" w:rsidRPr="00A15BDC" w:rsidRDefault="00FF21E0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1BA14E81" w14:textId="0A4F18C8" w:rsidR="00FF21E0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While we wish to retain </w:t>
      </w:r>
      <w:r w:rsidR="00EC7FE5">
        <w:rPr>
          <w:rFonts w:ascii="Geneva" w:hAnsi="Geneva"/>
          <w:sz w:val="20"/>
          <w:szCs w:val="20"/>
        </w:rPr>
        <w:t>our current clients</w:t>
      </w:r>
      <w:r w:rsidRPr="00A15BDC">
        <w:rPr>
          <w:rFonts w:ascii="Geneva" w:hAnsi="Geneva"/>
          <w:sz w:val="20"/>
          <w:szCs w:val="20"/>
        </w:rPr>
        <w:t xml:space="preserve">, we are aiming to diversify our </w:t>
      </w:r>
      <w:r w:rsidR="00EC7FE5">
        <w:rPr>
          <w:rFonts w:ascii="Geneva" w:hAnsi="Geneva"/>
          <w:sz w:val="20"/>
          <w:szCs w:val="20"/>
        </w:rPr>
        <w:t xml:space="preserve">business </w:t>
      </w:r>
      <w:r w:rsidR="00CD5A86" w:rsidRPr="00A15BDC">
        <w:rPr>
          <w:rFonts w:ascii="Geneva" w:hAnsi="Geneva"/>
          <w:sz w:val="20"/>
          <w:szCs w:val="20"/>
        </w:rPr>
        <w:t>beyond media into other sectors, most notably FMCG</w:t>
      </w:r>
      <w:r w:rsidR="00FF21E0" w:rsidRPr="00A15BDC">
        <w:rPr>
          <w:rFonts w:ascii="Geneva" w:hAnsi="Geneva"/>
          <w:sz w:val="20"/>
          <w:szCs w:val="20"/>
        </w:rPr>
        <w:t>, Retail, Automotive, Consumer Electronics and Telecommunications</w:t>
      </w:r>
      <w:r w:rsidR="00CD5A86" w:rsidRPr="00A15BDC">
        <w:rPr>
          <w:rFonts w:ascii="Geneva" w:hAnsi="Geneva"/>
          <w:sz w:val="20"/>
          <w:szCs w:val="20"/>
        </w:rPr>
        <w:t xml:space="preserve">.  </w:t>
      </w:r>
    </w:p>
    <w:p w14:paraId="301B933E" w14:textId="77777777" w:rsidR="00017E73" w:rsidRPr="00A15BDC" w:rsidRDefault="00017E73" w:rsidP="00017E73">
      <w:pPr>
        <w:spacing w:line="360" w:lineRule="auto"/>
        <w:rPr>
          <w:rFonts w:ascii="Geneva" w:hAnsi="Geneva"/>
          <w:b/>
          <w:sz w:val="20"/>
          <w:szCs w:val="20"/>
        </w:rPr>
      </w:pPr>
    </w:p>
    <w:p w14:paraId="2CEC8F1C" w14:textId="77777777" w:rsidR="00017E73" w:rsidRPr="00A15BDC" w:rsidRDefault="00017E73" w:rsidP="00017E73">
      <w:pPr>
        <w:spacing w:line="360" w:lineRule="auto"/>
        <w:rPr>
          <w:rFonts w:ascii="Geneva" w:hAnsi="Geneva"/>
          <w:b/>
          <w:sz w:val="20"/>
          <w:szCs w:val="20"/>
        </w:rPr>
      </w:pPr>
      <w:r w:rsidRPr="00A15BDC">
        <w:rPr>
          <w:rFonts w:ascii="Geneva" w:hAnsi="Geneva"/>
          <w:b/>
          <w:sz w:val="20"/>
          <w:szCs w:val="20"/>
        </w:rPr>
        <w:t xml:space="preserve">Objectives </w:t>
      </w:r>
    </w:p>
    <w:p w14:paraId="4223FFE9" w14:textId="21864AC3" w:rsidR="00BE5EAF" w:rsidRPr="00A15BDC" w:rsidRDefault="00A15BDC" w:rsidP="00CD5A86">
      <w:pPr>
        <w:spacing w:line="360" w:lineRule="auto"/>
        <w:rPr>
          <w:rFonts w:ascii="Geneva" w:hAnsi="Geneva"/>
          <w:sz w:val="20"/>
          <w:szCs w:val="20"/>
        </w:rPr>
      </w:pPr>
      <w:r>
        <w:rPr>
          <w:rFonts w:ascii="Geneva" w:hAnsi="Geneva"/>
          <w:sz w:val="20"/>
          <w:szCs w:val="20"/>
        </w:rPr>
        <w:t>We wish to</w:t>
      </w:r>
      <w:r w:rsidR="00CD5A86" w:rsidRPr="00A15BDC">
        <w:rPr>
          <w:rFonts w:ascii="Geneva" w:hAnsi="Geneva"/>
          <w:sz w:val="20"/>
          <w:szCs w:val="20"/>
        </w:rPr>
        <w:t xml:space="preserve"> develop </w:t>
      </w:r>
      <w:r w:rsidR="00DA5DBB">
        <w:rPr>
          <w:rFonts w:ascii="Geneva" w:hAnsi="Geneva"/>
          <w:sz w:val="20"/>
          <w:szCs w:val="20"/>
        </w:rPr>
        <w:t>a</w:t>
      </w:r>
      <w:r w:rsidR="00FF21E0" w:rsidRPr="00A15BDC">
        <w:rPr>
          <w:rFonts w:ascii="Geneva" w:hAnsi="Geneva"/>
          <w:sz w:val="20"/>
          <w:szCs w:val="20"/>
        </w:rPr>
        <w:t xml:space="preserve"> </w:t>
      </w:r>
      <w:r w:rsidR="00DA5DBB">
        <w:rPr>
          <w:rFonts w:ascii="Geneva" w:hAnsi="Geneva"/>
          <w:sz w:val="20"/>
          <w:szCs w:val="20"/>
        </w:rPr>
        <w:t>meaningful</w:t>
      </w:r>
      <w:r w:rsidR="00FF21E0" w:rsidRPr="00A15BDC">
        <w:rPr>
          <w:rFonts w:ascii="Geneva" w:hAnsi="Geneva"/>
          <w:sz w:val="20"/>
          <w:szCs w:val="20"/>
        </w:rPr>
        <w:t xml:space="preserve">, distinctive and provocative new corporate visual identity </w:t>
      </w:r>
      <w:r w:rsidR="00CD5A86" w:rsidRPr="00A15BDC">
        <w:rPr>
          <w:rFonts w:ascii="Geneva" w:hAnsi="Geneva"/>
          <w:sz w:val="20"/>
          <w:szCs w:val="20"/>
        </w:rPr>
        <w:t xml:space="preserve">in line with </w:t>
      </w:r>
      <w:r>
        <w:rPr>
          <w:rFonts w:ascii="Geneva" w:hAnsi="Geneva"/>
          <w:sz w:val="20"/>
          <w:szCs w:val="20"/>
        </w:rPr>
        <w:t>the</w:t>
      </w:r>
      <w:r w:rsidR="00CD5A86" w:rsidRPr="00A15BDC">
        <w:rPr>
          <w:rFonts w:ascii="Geneva" w:hAnsi="Geneva"/>
          <w:sz w:val="20"/>
          <w:szCs w:val="20"/>
        </w:rPr>
        <w:t xml:space="preserve"> r</w:t>
      </w:r>
      <w:r w:rsidR="003F5A4D" w:rsidRPr="00A15BDC">
        <w:rPr>
          <w:rFonts w:ascii="Geneva" w:hAnsi="Geneva"/>
          <w:sz w:val="20"/>
          <w:szCs w:val="20"/>
        </w:rPr>
        <w:t xml:space="preserve">epositioning of </w:t>
      </w:r>
      <w:r w:rsidR="00350A10" w:rsidRPr="00A15BDC">
        <w:rPr>
          <w:rFonts w:ascii="Geneva" w:hAnsi="Geneva"/>
          <w:sz w:val="20"/>
          <w:szCs w:val="20"/>
        </w:rPr>
        <w:t>our</w:t>
      </w:r>
      <w:r w:rsidR="003F5A4D" w:rsidRPr="00A15BDC">
        <w:rPr>
          <w:rFonts w:ascii="Geneva" w:hAnsi="Geneva"/>
          <w:sz w:val="20"/>
          <w:szCs w:val="20"/>
        </w:rPr>
        <w:t xml:space="preserve"> company</w:t>
      </w:r>
      <w:r w:rsidR="00CD5A86" w:rsidRPr="00A15BDC">
        <w:rPr>
          <w:rFonts w:ascii="Geneva" w:hAnsi="Geneva"/>
          <w:sz w:val="20"/>
          <w:szCs w:val="20"/>
        </w:rPr>
        <w:t>.  The identity should re</w:t>
      </w:r>
      <w:r w:rsidR="00350A10" w:rsidRPr="00A15BDC">
        <w:rPr>
          <w:rFonts w:ascii="Geneva" w:hAnsi="Geneva"/>
          <w:sz w:val="20"/>
          <w:szCs w:val="20"/>
        </w:rPr>
        <w:t>flect and communicate our ethos and brand values.</w:t>
      </w:r>
    </w:p>
    <w:p w14:paraId="492453F3" w14:textId="77777777" w:rsidR="00FF21E0" w:rsidRPr="00A15BDC" w:rsidRDefault="00FF21E0" w:rsidP="00BE5EAF">
      <w:pPr>
        <w:spacing w:line="360" w:lineRule="auto"/>
        <w:rPr>
          <w:rFonts w:ascii="Geneva" w:hAnsi="Geneva"/>
          <w:sz w:val="20"/>
          <w:szCs w:val="20"/>
        </w:rPr>
      </w:pPr>
    </w:p>
    <w:p w14:paraId="11B57E14" w14:textId="7AB27A50" w:rsidR="00FF21E0" w:rsidRPr="00A15BDC" w:rsidRDefault="00FF21E0" w:rsidP="00BE5EAF">
      <w:pPr>
        <w:spacing w:line="360" w:lineRule="auto"/>
        <w:rPr>
          <w:rFonts w:ascii="Geneva" w:hAnsi="Geneva"/>
          <w:sz w:val="20"/>
          <w:szCs w:val="20"/>
          <w:u w:val="single"/>
        </w:rPr>
      </w:pPr>
      <w:r w:rsidRPr="00A15BDC">
        <w:rPr>
          <w:rFonts w:ascii="Geneva" w:hAnsi="Geneva"/>
          <w:sz w:val="20"/>
          <w:szCs w:val="20"/>
          <w:u w:val="single"/>
        </w:rPr>
        <w:t>Ethos</w:t>
      </w:r>
    </w:p>
    <w:p w14:paraId="2C0B3FFB" w14:textId="77777777" w:rsidR="00FF21E0" w:rsidRPr="00A15BDC" w:rsidRDefault="00FF21E0" w:rsidP="00BE5EAF">
      <w:pPr>
        <w:spacing w:line="360" w:lineRule="auto"/>
        <w:rPr>
          <w:rFonts w:ascii="Geneva" w:hAnsi="Geneva"/>
          <w:sz w:val="20"/>
          <w:szCs w:val="20"/>
        </w:rPr>
      </w:pPr>
    </w:p>
    <w:p w14:paraId="44282D00" w14:textId="48151224" w:rsidR="00DE335B" w:rsidRPr="00A15BDC" w:rsidRDefault="00A15BDC" w:rsidP="00DE335B">
      <w:pPr>
        <w:pStyle w:val="ListParagraph"/>
        <w:numPr>
          <w:ilvl w:val="0"/>
          <w:numId w:val="1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We believe in researching </w:t>
      </w:r>
      <w:r w:rsidR="00DE335B" w:rsidRPr="00A15BDC">
        <w:rPr>
          <w:rFonts w:ascii="Geneva" w:hAnsi="Geneva"/>
          <w:b/>
          <w:sz w:val="20"/>
          <w:szCs w:val="20"/>
        </w:rPr>
        <w:t xml:space="preserve">brand realities, </w:t>
      </w:r>
      <w:r w:rsidR="00DE335B" w:rsidRPr="00A15BDC">
        <w:rPr>
          <w:rFonts w:ascii="Geneva" w:hAnsi="Geneva"/>
          <w:sz w:val="20"/>
          <w:szCs w:val="20"/>
        </w:rPr>
        <w:t xml:space="preserve">by which we mean that we research brands and people </w:t>
      </w:r>
      <w:r w:rsidR="00DE335B" w:rsidRPr="00A15BDC">
        <w:rPr>
          <w:rFonts w:ascii="Geneva" w:hAnsi="Geneva"/>
          <w:i/>
          <w:sz w:val="20"/>
          <w:szCs w:val="20"/>
        </w:rPr>
        <w:t>in context</w:t>
      </w:r>
      <w:r w:rsidR="00DE335B" w:rsidRPr="00A15BDC">
        <w:rPr>
          <w:rFonts w:ascii="Geneva" w:hAnsi="Geneva"/>
          <w:sz w:val="20"/>
          <w:szCs w:val="20"/>
        </w:rPr>
        <w:t>, out there in the real world</w:t>
      </w:r>
      <w:r w:rsidR="00C36751" w:rsidRPr="00A15BDC">
        <w:rPr>
          <w:rFonts w:ascii="Geneva" w:hAnsi="Geneva"/>
          <w:sz w:val="20"/>
          <w:szCs w:val="20"/>
        </w:rPr>
        <w:t>.  This is in contrast to many agencies who tend to conduct research in laboratory-style conditions</w:t>
      </w:r>
    </w:p>
    <w:p w14:paraId="5453360F" w14:textId="30646C30" w:rsidR="00DE335B" w:rsidRPr="00A15BDC" w:rsidRDefault="00DE335B" w:rsidP="00DE335B">
      <w:pPr>
        <w:pStyle w:val="ListParagraph"/>
        <w:numPr>
          <w:ilvl w:val="0"/>
          <w:numId w:val="1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We </w:t>
      </w:r>
      <w:r w:rsidR="00A15BDC" w:rsidRPr="00A15BDC">
        <w:rPr>
          <w:rFonts w:ascii="Geneva" w:hAnsi="Geneva"/>
          <w:sz w:val="20"/>
          <w:szCs w:val="20"/>
        </w:rPr>
        <w:t xml:space="preserve">believe that to truly understand a problem you need to look at it </w:t>
      </w:r>
      <w:r w:rsidR="00A15BDC" w:rsidRPr="00A15BDC">
        <w:rPr>
          <w:rFonts w:ascii="Geneva" w:hAnsi="Geneva"/>
          <w:b/>
          <w:sz w:val="20"/>
          <w:szCs w:val="20"/>
        </w:rPr>
        <w:t>through</w:t>
      </w:r>
      <w:r w:rsidRPr="00A15BDC">
        <w:rPr>
          <w:rFonts w:ascii="Geneva" w:hAnsi="Geneva"/>
          <w:b/>
          <w:sz w:val="20"/>
          <w:szCs w:val="20"/>
        </w:rPr>
        <w:t xml:space="preserve"> different analytical lenses </w:t>
      </w:r>
      <w:r w:rsidR="00A15BDC" w:rsidRPr="00A15BDC">
        <w:rPr>
          <w:rFonts w:ascii="Geneva" w:hAnsi="Geneva"/>
          <w:b/>
          <w:sz w:val="20"/>
          <w:szCs w:val="20"/>
        </w:rPr>
        <w:t>/ from different perspectives</w:t>
      </w:r>
      <w:r w:rsidR="00A15BDC" w:rsidRPr="00A15BDC">
        <w:rPr>
          <w:rFonts w:ascii="Geneva" w:hAnsi="Geneva"/>
          <w:sz w:val="20"/>
          <w:szCs w:val="20"/>
        </w:rPr>
        <w:t xml:space="preserve">, </w:t>
      </w:r>
      <w:r w:rsidRPr="00A15BDC">
        <w:rPr>
          <w:rFonts w:ascii="Geneva" w:hAnsi="Geneva"/>
          <w:sz w:val="20"/>
          <w:szCs w:val="20"/>
        </w:rPr>
        <w:t xml:space="preserve">drawing on </w:t>
      </w:r>
      <w:r w:rsidR="00A15BDC" w:rsidRPr="00A15BDC">
        <w:rPr>
          <w:rFonts w:ascii="Geneva" w:hAnsi="Geneva"/>
          <w:sz w:val="20"/>
          <w:szCs w:val="20"/>
        </w:rPr>
        <w:t xml:space="preserve">the disciplines of </w:t>
      </w:r>
      <w:r w:rsidRPr="00A15BDC">
        <w:rPr>
          <w:rFonts w:ascii="Geneva" w:hAnsi="Geneva"/>
          <w:sz w:val="20"/>
          <w:szCs w:val="20"/>
        </w:rPr>
        <w:t>psychology, sociology, anthropology, human geography, semiotics, social media listening</w:t>
      </w:r>
      <w:r w:rsidR="00C37BA6" w:rsidRPr="00A15BDC">
        <w:rPr>
          <w:rFonts w:ascii="Geneva" w:hAnsi="Geneva"/>
          <w:sz w:val="20"/>
          <w:szCs w:val="20"/>
        </w:rPr>
        <w:t xml:space="preserve"> and so on</w:t>
      </w:r>
    </w:p>
    <w:p w14:paraId="770FB6B4" w14:textId="77777777" w:rsidR="00DE335B" w:rsidRPr="00A15BDC" w:rsidRDefault="00DE335B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1797464E" w14:textId="39333C53" w:rsidR="00A15BDC" w:rsidRPr="00A15BDC" w:rsidRDefault="00C470B5" w:rsidP="00017E73">
      <w:pPr>
        <w:spacing w:line="360" w:lineRule="auto"/>
        <w:rPr>
          <w:rFonts w:ascii="Geneva" w:hAnsi="Geneva"/>
          <w:sz w:val="20"/>
          <w:szCs w:val="20"/>
          <w:u w:val="single"/>
        </w:rPr>
      </w:pPr>
      <w:r w:rsidRPr="00A15BDC">
        <w:rPr>
          <w:rFonts w:ascii="Geneva" w:hAnsi="Geneva"/>
          <w:sz w:val="20"/>
          <w:szCs w:val="20"/>
          <w:u w:val="single"/>
        </w:rPr>
        <w:t>Values</w:t>
      </w:r>
    </w:p>
    <w:p w14:paraId="2170E226" w14:textId="77777777" w:rsidR="00A15BDC" w:rsidRDefault="00A15BDC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0AFB60DD" w14:textId="22AD606E" w:rsidR="00A15BDC" w:rsidRPr="00A15BDC" w:rsidRDefault="00A15BDC" w:rsidP="00A15BDC">
      <w:pPr>
        <w:pStyle w:val="ListParagraph"/>
        <w:numPr>
          <w:ilvl w:val="0"/>
          <w:numId w:val="3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Modern</w:t>
      </w:r>
      <w:r>
        <w:rPr>
          <w:rFonts w:ascii="Geneva" w:hAnsi="Geneva"/>
          <w:sz w:val="20"/>
          <w:szCs w:val="20"/>
        </w:rPr>
        <w:t xml:space="preserve"> (we understand and embrace modern culture and technology)</w:t>
      </w:r>
    </w:p>
    <w:p w14:paraId="1D5438D6" w14:textId="20BC1511" w:rsidR="00A15BDC" w:rsidRPr="00A15BDC" w:rsidRDefault="00A15BDC" w:rsidP="00A15BDC">
      <w:pPr>
        <w:pStyle w:val="ListParagraph"/>
        <w:numPr>
          <w:ilvl w:val="0"/>
          <w:numId w:val="3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Real</w:t>
      </w:r>
      <w:r>
        <w:rPr>
          <w:rFonts w:ascii="Geneva" w:hAnsi="Geneva"/>
          <w:sz w:val="20"/>
          <w:szCs w:val="20"/>
        </w:rPr>
        <w:t xml:space="preserve"> (we believe in </w:t>
      </w:r>
      <w:r w:rsidR="00EC7FE5">
        <w:rPr>
          <w:rFonts w:ascii="Geneva" w:hAnsi="Geneva"/>
          <w:sz w:val="20"/>
          <w:szCs w:val="20"/>
        </w:rPr>
        <w:t>discovering</w:t>
      </w:r>
      <w:r>
        <w:rPr>
          <w:rFonts w:ascii="Geneva" w:hAnsi="Geneva"/>
          <w:sz w:val="20"/>
          <w:szCs w:val="20"/>
        </w:rPr>
        <w:t xml:space="preserve"> and </w:t>
      </w:r>
      <w:r w:rsidR="00EC7FE5">
        <w:rPr>
          <w:rFonts w:ascii="Geneva" w:hAnsi="Geneva"/>
          <w:sz w:val="20"/>
          <w:szCs w:val="20"/>
        </w:rPr>
        <w:t>communicating</w:t>
      </w:r>
      <w:r>
        <w:rPr>
          <w:rFonts w:ascii="Geneva" w:hAnsi="Geneva"/>
          <w:sz w:val="20"/>
          <w:szCs w:val="20"/>
        </w:rPr>
        <w:t xml:space="preserve"> the undiluted truth)</w:t>
      </w:r>
    </w:p>
    <w:p w14:paraId="79ED77CF" w14:textId="3247D200" w:rsidR="00A15BDC" w:rsidRDefault="00A15BDC" w:rsidP="00A15BDC">
      <w:pPr>
        <w:pStyle w:val="ListParagraph"/>
        <w:numPr>
          <w:ilvl w:val="0"/>
          <w:numId w:val="3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Edgy</w:t>
      </w:r>
      <w:r>
        <w:rPr>
          <w:rFonts w:ascii="Geneva" w:hAnsi="Geneva"/>
          <w:sz w:val="20"/>
          <w:szCs w:val="20"/>
        </w:rPr>
        <w:t xml:space="preserve"> (we </w:t>
      </w:r>
      <w:r w:rsidR="00EC7FE5">
        <w:rPr>
          <w:rFonts w:ascii="Geneva" w:hAnsi="Geneva"/>
          <w:sz w:val="20"/>
          <w:szCs w:val="20"/>
        </w:rPr>
        <w:t xml:space="preserve">often </w:t>
      </w:r>
      <w:r>
        <w:rPr>
          <w:rFonts w:ascii="Geneva" w:hAnsi="Geneva"/>
          <w:sz w:val="20"/>
          <w:szCs w:val="20"/>
        </w:rPr>
        <w:t>research places and people that others can’t reach)</w:t>
      </w:r>
    </w:p>
    <w:p w14:paraId="17766EB3" w14:textId="6B4D2394" w:rsidR="00EC7FE5" w:rsidRPr="00A15BDC" w:rsidRDefault="00EC7FE5" w:rsidP="00A15BDC">
      <w:pPr>
        <w:pStyle w:val="ListParagraph"/>
        <w:numPr>
          <w:ilvl w:val="0"/>
          <w:numId w:val="3"/>
        </w:numPr>
        <w:spacing w:line="360" w:lineRule="auto"/>
        <w:rPr>
          <w:rFonts w:ascii="Geneva" w:hAnsi="Geneva"/>
          <w:sz w:val="20"/>
          <w:szCs w:val="20"/>
        </w:rPr>
      </w:pPr>
      <w:r>
        <w:rPr>
          <w:rFonts w:ascii="Geneva" w:hAnsi="Geneva"/>
          <w:sz w:val="20"/>
          <w:szCs w:val="20"/>
        </w:rPr>
        <w:t xml:space="preserve">Impactful (we always focus on the end goal </w:t>
      </w:r>
      <w:r w:rsidR="004F003E">
        <w:rPr>
          <w:rFonts w:ascii="Geneva" w:hAnsi="Geneva"/>
          <w:sz w:val="20"/>
          <w:szCs w:val="20"/>
        </w:rPr>
        <w:t xml:space="preserve">of inspiring / enabling </w:t>
      </w:r>
      <w:r>
        <w:rPr>
          <w:rFonts w:ascii="Geneva" w:hAnsi="Geneva"/>
          <w:sz w:val="20"/>
          <w:szCs w:val="20"/>
        </w:rPr>
        <w:t xml:space="preserve">our clients </w:t>
      </w:r>
      <w:r w:rsidR="004F003E">
        <w:rPr>
          <w:rFonts w:ascii="Geneva" w:hAnsi="Geneva"/>
          <w:sz w:val="20"/>
          <w:szCs w:val="20"/>
        </w:rPr>
        <w:t xml:space="preserve">to </w:t>
      </w:r>
      <w:r>
        <w:rPr>
          <w:rFonts w:ascii="Geneva" w:hAnsi="Geneva"/>
          <w:sz w:val="20"/>
          <w:szCs w:val="20"/>
        </w:rPr>
        <w:t>make decisions)</w:t>
      </w:r>
    </w:p>
    <w:p w14:paraId="68BFC2FE" w14:textId="77777777" w:rsidR="00A15BDC" w:rsidRPr="00A15BDC" w:rsidRDefault="00A15BDC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31F88007" w14:textId="20D14E39" w:rsidR="00BE5EAF" w:rsidRPr="00A15BDC" w:rsidRDefault="00BE5EAF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Stylistically we imagine the identity having some of the hallmarks of the best photo journalism, a mix of glamour and gritty reality.</w:t>
      </w:r>
      <w:r w:rsidR="003F5A4D" w:rsidRPr="00A15BDC">
        <w:rPr>
          <w:rFonts w:ascii="Geneva" w:hAnsi="Geneva"/>
          <w:sz w:val="20"/>
          <w:szCs w:val="20"/>
        </w:rPr>
        <w:t xml:space="preserve">  We want to be cool rather than corporate, but this coolness should reflect everyday life rather than exclusivity, the lives of the rich and famous.</w:t>
      </w:r>
    </w:p>
    <w:p w14:paraId="255458E6" w14:textId="77777777" w:rsidR="00BE5EAF" w:rsidRPr="00A15BDC" w:rsidRDefault="00BE5EAF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170E9114" w14:textId="77777777" w:rsidR="00017E73" w:rsidRPr="00A15BDC" w:rsidRDefault="00017E73" w:rsidP="00017E73">
      <w:pPr>
        <w:spacing w:line="360" w:lineRule="auto"/>
        <w:rPr>
          <w:rFonts w:ascii="Geneva" w:hAnsi="Geneva"/>
          <w:b/>
          <w:sz w:val="20"/>
          <w:szCs w:val="20"/>
        </w:rPr>
      </w:pPr>
      <w:r w:rsidRPr="00A15BDC">
        <w:rPr>
          <w:rFonts w:ascii="Geneva" w:hAnsi="Geneva"/>
          <w:b/>
          <w:sz w:val="20"/>
          <w:szCs w:val="20"/>
        </w:rPr>
        <w:t>Target Audience</w:t>
      </w:r>
    </w:p>
    <w:p w14:paraId="24E0576D" w14:textId="50D09F64" w:rsidR="00017E73" w:rsidRPr="00A15BDC" w:rsidRDefault="00EC7FE5" w:rsidP="00017E73">
      <w:pPr>
        <w:spacing w:line="360" w:lineRule="auto"/>
        <w:rPr>
          <w:rFonts w:ascii="Geneva" w:hAnsi="Geneva"/>
          <w:sz w:val="20"/>
          <w:szCs w:val="20"/>
        </w:rPr>
      </w:pPr>
      <w:r>
        <w:rPr>
          <w:rFonts w:ascii="Geneva" w:hAnsi="Geneva"/>
          <w:sz w:val="20"/>
          <w:szCs w:val="20"/>
        </w:rPr>
        <w:t>Ultimately, the</w:t>
      </w:r>
      <w:r w:rsidR="00CD5A86" w:rsidRPr="00A15BDC">
        <w:rPr>
          <w:rFonts w:ascii="Geneva" w:hAnsi="Geneva"/>
          <w:sz w:val="20"/>
          <w:szCs w:val="20"/>
        </w:rPr>
        <w:t xml:space="preserve"> people we are trying to reach are </w:t>
      </w:r>
      <w:r w:rsidR="004F003E">
        <w:rPr>
          <w:rFonts w:ascii="Geneva" w:hAnsi="Geneva"/>
          <w:sz w:val="20"/>
          <w:szCs w:val="20"/>
        </w:rPr>
        <w:t xml:space="preserve">marketing and research managers at </w:t>
      </w:r>
      <w:r>
        <w:rPr>
          <w:rFonts w:ascii="Geneva" w:hAnsi="Geneva"/>
          <w:sz w:val="20"/>
          <w:szCs w:val="20"/>
        </w:rPr>
        <w:t xml:space="preserve">major corporates </w:t>
      </w:r>
      <w:r w:rsidR="004F003E">
        <w:rPr>
          <w:rFonts w:ascii="Geneva" w:hAnsi="Geneva"/>
          <w:sz w:val="20"/>
          <w:szCs w:val="20"/>
        </w:rPr>
        <w:t>in the sectors that we are targeting</w:t>
      </w:r>
      <w:r w:rsidR="00CD5A86" w:rsidRPr="00A15BDC">
        <w:rPr>
          <w:rFonts w:ascii="Geneva" w:hAnsi="Geneva"/>
          <w:sz w:val="20"/>
          <w:szCs w:val="20"/>
        </w:rPr>
        <w:t xml:space="preserve">. </w:t>
      </w:r>
      <w:r w:rsidR="004F003E">
        <w:rPr>
          <w:rFonts w:ascii="Geneva" w:hAnsi="Geneva"/>
          <w:sz w:val="20"/>
          <w:szCs w:val="20"/>
        </w:rPr>
        <w:t xml:space="preserve">As such, </w:t>
      </w:r>
      <w:r w:rsidR="00C470B5">
        <w:rPr>
          <w:rFonts w:ascii="Geneva" w:hAnsi="Geneva"/>
          <w:sz w:val="20"/>
          <w:szCs w:val="20"/>
        </w:rPr>
        <w:t xml:space="preserve">the ‘impactfulness’ </w:t>
      </w:r>
      <w:r w:rsidR="004F003E">
        <w:rPr>
          <w:rFonts w:ascii="Geneva" w:hAnsi="Geneva"/>
          <w:sz w:val="20"/>
          <w:szCs w:val="20"/>
        </w:rPr>
        <w:t xml:space="preserve">our visual identity must be balanced against the need to ‘reassure’ such people that we can be trusted to </w:t>
      </w:r>
      <w:r w:rsidR="00C470B5">
        <w:rPr>
          <w:rFonts w:ascii="Geneva" w:hAnsi="Geneva"/>
          <w:sz w:val="20"/>
          <w:szCs w:val="20"/>
        </w:rPr>
        <w:t>work for</w:t>
      </w:r>
      <w:r w:rsidR="004F003E">
        <w:rPr>
          <w:rFonts w:ascii="Geneva" w:hAnsi="Geneva"/>
          <w:sz w:val="20"/>
          <w:szCs w:val="20"/>
        </w:rPr>
        <w:t xml:space="preserve"> them.</w:t>
      </w:r>
    </w:p>
    <w:p w14:paraId="490A88DB" w14:textId="77777777" w:rsidR="00017E73" w:rsidRPr="00A15BDC" w:rsidRDefault="00017E73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34311D4A" w14:textId="6EA76AD4" w:rsidR="00017E73" w:rsidRPr="00A15BDC" w:rsidRDefault="00017E73" w:rsidP="00017E73">
      <w:pPr>
        <w:spacing w:line="360" w:lineRule="auto"/>
        <w:rPr>
          <w:rFonts w:ascii="Geneva" w:hAnsi="Geneva"/>
          <w:b/>
          <w:sz w:val="20"/>
          <w:szCs w:val="20"/>
        </w:rPr>
      </w:pPr>
      <w:r w:rsidRPr="00A15BDC">
        <w:rPr>
          <w:rFonts w:ascii="Geneva" w:hAnsi="Geneva"/>
          <w:b/>
          <w:sz w:val="20"/>
          <w:szCs w:val="20"/>
        </w:rPr>
        <w:t>Needed Materials</w:t>
      </w:r>
    </w:p>
    <w:p w14:paraId="116F3B5D" w14:textId="3E8F26D8" w:rsidR="00BE5EAF" w:rsidRPr="00A15BDC" w:rsidRDefault="00BE5EAF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>The outputs we will need are:</w:t>
      </w:r>
    </w:p>
    <w:p w14:paraId="73452451" w14:textId="77777777" w:rsidR="00BE5EAF" w:rsidRPr="00A15BDC" w:rsidRDefault="00BE5EAF" w:rsidP="00017E73">
      <w:pPr>
        <w:spacing w:line="360" w:lineRule="auto"/>
        <w:rPr>
          <w:rFonts w:ascii="Geneva" w:hAnsi="Geneva"/>
          <w:sz w:val="20"/>
          <w:szCs w:val="20"/>
        </w:rPr>
      </w:pPr>
    </w:p>
    <w:p w14:paraId="5B3D70A7" w14:textId="6FF7F227" w:rsidR="00017E73" w:rsidRPr="00A15BDC" w:rsidRDefault="00BE5EAF" w:rsidP="00606DE4">
      <w:pPr>
        <w:pStyle w:val="ListParagraph"/>
        <w:numPr>
          <w:ilvl w:val="0"/>
          <w:numId w:val="2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A </w:t>
      </w:r>
      <w:r w:rsidR="003F5A4D" w:rsidRPr="00A15BDC">
        <w:rPr>
          <w:rFonts w:ascii="Geneva" w:hAnsi="Geneva"/>
          <w:sz w:val="20"/>
          <w:szCs w:val="20"/>
        </w:rPr>
        <w:t>logo that</w:t>
      </w:r>
      <w:r w:rsidRPr="00A15BDC">
        <w:rPr>
          <w:rFonts w:ascii="Geneva" w:hAnsi="Geneva"/>
          <w:sz w:val="20"/>
          <w:szCs w:val="20"/>
        </w:rPr>
        <w:t xml:space="preserve"> legibly </w:t>
      </w:r>
      <w:r w:rsidR="00606DE4" w:rsidRPr="00A15BDC">
        <w:rPr>
          <w:rFonts w:ascii="Geneva" w:hAnsi="Geneva"/>
          <w:sz w:val="20"/>
          <w:szCs w:val="20"/>
        </w:rPr>
        <w:t xml:space="preserve">spells out our </w:t>
      </w:r>
      <w:r w:rsidR="00350A10" w:rsidRPr="00A15BDC">
        <w:rPr>
          <w:rFonts w:ascii="Geneva" w:hAnsi="Geneva"/>
          <w:sz w:val="20"/>
          <w:szCs w:val="20"/>
        </w:rPr>
        <w:t xml:space="preserve">trading </w:t>
      </w:r>
      <w:r w:rsidR="00606DE4" w:rsidRPr="00A15BDC">
        <w:rPr>
          <w:rFonts w:ascii="Geneva" w:hAnsi="Geneva"/>
          <w:sz w:val="20"/>
          <w:szCs w:val="20"/>
        </w:rPr>
        <w:t>name, Craft.</w:t>
      </w:r>
    </w:p>
    <w:p w14:paraId="2A144E11" w14:textId="233CA1BC" w:rsidR="00350A10" w:rsidRDefault="00350A10" w:rsidP="00606DE4">
      <w:pPr>
        <w:pStyle w:val="ListParagraph"/>
        <w:numPr>
          <w:ilvl w:val="0"/>
          <w:numId w:val="2"/>
        </w:num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A branding device </w:t>
      </w:r>
      <w:r w:rsidR="00070A0A">
        <w:rPr>
          <w:rFonts w:ascii="Geneva" w:hAnsi="Geneva"/>
          <w:sz w:val="20"/>
          <w:szCs w:val="20"/>
        </w:rPr>
        <w:t xml:space="preserve">(i.e. symbol) </w:t>
      </w:r>
      <w:r w:rsidRPr="00A15BDC">
        <w:rPr>
          <w:rFonts w:ascii="Geneva" w:hAnsi="Geneva"/>
          <w:sz w:val="20"/>
          <w:szCs w:val="20"/>
        </w:rPr>
        <w:t xml:space="preserve">that can be used </w:t>
      </w:r>
      <w:r w:rsidR="004F003E">
        <w:rPr>
          <w:rFonts w:ascii="Geneva" w:hAnsi="Geneva"/>
          <w:sz w:val="20"/>
          <w:szCs w:val="20"/>
        </w:rPr>
        <w:t xml:space="preserve">either </w:t>
      </w:r>
      <w:r w:rsidRPr="00A15BDC">
        <w:rPr>
          <w:rFonts w:ascii="Geneva" w:hAnsi="Geneva"/>
          <w:sz w:val="20"/>
          <w:szCs w:val="20"/>
        </w:rPr>
        <w:t xml:space="preserve">with the logo or on its own (we imagine this making an appearance in the </w:t>
      </w:r>
      <w:r w:rsidR="004F003E">
        <w:rPr>
          <w:rFonts w:ascii="Geneva" w:hAnsi="Geneva"/>
          <w:sz w:val="20"/>
          <w:szCs w:val="20"/>
        </w:rPr>
        <w:t xml:space="preserve">background of our </w:t>
      </w:r>
      <w:r w:rsidRPr="00A15BDC">
        <w:rPr>
          <w:rFonts w:ascii="Geneva" w:hAnsi="Geneva"/>
          <w:sz w:val="20"/>
          <w:szCs w:val="20"/>
        </w:rPr>
        <w:t xml:space="preserve">PPT </w:t>
      </w:r>
      <w:r w:rsidR="004F003E">
        <w:rPr>
          <w:rFonts w:ascii="Geneva" w:hAnsi="Geneva"/>
          <w:sz w:val="20"/>
          <w:szCs w:val="20"/>
        </w:rPr>
        <w:t xml:space="preserve">template </w:t>
      </w:r>
      <w:r w:rsidRPr="00A15BDC">
        <w:rPr>
          <w:rFonts w:ascii="Geneva" w:hAnsi="Geneva"/>
          <w:sz w:val="20"/>
          <w:szCs w:val="20"/>
        </w:rPr>
        <w:t xml:space="preserve">/ </w:t>
      </w:r>
      <w:r w:rsidR="004F003E">
        <w:rPr>
          <w:rFonts w:ascii="Geneva" w:hAnsi="Geneva"/>
          <w:sz w:val="20"/>
          <w:szCs w:val="20"/>
        </w:rPr>
        <w:t>header or footer of our Word template</w:t>
      </w:r>
      <w:r w:rsidRPr="00A15BDC">
        <w:rPr>
          <w:rFonts w:ascii="Geneva" w:hAnsi="Geneva"/>
          <w:sz w:val="20"/>
          <w:szCs w:val="20"/>
        </w:rPr>
        <w:t>)</w:t>
      </w:r>
    </w:p>
    <w:p w14:paraId="7FCAB2E0" w14:textId="77777777" w:rsidR="00606DE4" w:rsidRPr="00A15BDC" w:rsidRDefault="00606DE4" w:rsidP="00017E73">
      <w:pPr>
        <w:spacing w:line="360" w:lineRule="auto"/>
        <w:rPr>
          <w:rFonts w:ascii="Geneva" w:hAnsi="Geneva"/>
          <w:sz w:val="20"/>
          <w:szCs w:val="20"/>
        </w:rPr>
      </w:pPr>
      <w:bookmarkStart w:id="0" w:name="_GoBack"/>
      <w:bookmarkEnd w:id="0"/>
    </w:p>
    <w:p w14:paraId="2EEF8568" w14:textId="159E17AC" w:rsidR="00606DE4" w:rsidRPr="00A15BDC" w:rsidRDefault="00606DE4" w:rsidP="00017E73">
      <w:pPr>
        <w:spacing w:line="360" w:lineRule="auto"/>
        <w:rPr>
          <w:rFonts w:ascii="Geneva" w:hAnsi="Geneva"/>
          <w:b/>
          <w:sz w:val="20"/>
          <w:szCs w:val="20"/>
        </w:rPr>
      </w:pPr>
      <w:r w:rsidRPr="00A15BDC">
        <w:rPr>
          <w:rFonts w:ascii="Geneva" w:hAnsi="Geneva"/>
          <w:b/>
          <w:sz w:val="20"/>
          <w:szCs w:val="20"/>
        </w:rPr>
        <w:t>Contact details</w:t>
      </w:r>
    </w:p>
    <w:p w14:paraId="35DDB60E" w14:textId="2BF350A9" w:rsidR="00606DE4" w:rsidRPr="00A15BDC" w:rsidRDefault="00606DE4" w:rsidP="00017E73">
      <w:pPr>
        <w:spacing w:line="360" w:lineRule="auto"/>
        <w:rPr>
          <w:rFonts w:ascii="Geneva" w:hAnsi="Geneva"/>
          <w:sz w:val="20"/>
          <w:szCs w:val="20"/>
        </w:rPr>
      </w:pPr>
      <w:r w:rsidRPr="00A15BDC">
        <w:rPr>
          <w:rFonts w:ascii="Geneva" w:hAnsi="Geneva"/>
          <w:sz w:val="20"/>
          <w:szCs w:val="20"/>
        </w:rPr>
        <w:t xml:space="preserve">Should you require more details please do not hesitate to contact us </w:t>
      </w:r>
      <w:r w:rsidR="00C36751" w:rsidRPr="00A15BDC">
        <w:rPr>
          <w:rFonts w:ascii="Geneva" w:hAnsi="Geneva"/>
          <w:sz w:val="20"/>
          <w:szCs w:val="20"/>
        </w:rPr>
        <w:t>at</w:t>
      </w:r>
      <w:r w:rsidRPr="00A15BDC">
        <w:rPr>
          <w:rFonts w:ascii="Geneva" w:hAnsi="Geneva"/>
          <w:sz w:val="20"/>
          <w:szCs w:val="20"/>
        </w:rPr>
        <w:t xml:space="preserve"> hello@craftstrategy.co.uk</w:t>
      </w:r>
    </w:p>
    <w:sectPr w:rsidR="00606DE4" w:rsidRPr="00A15BDC" w:rsidSect="0023564A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Geneva">
    <w:panose1 w:val="020B0503030404040204"/>
    <w:charset w:val="00"/>
    <w:family w:val="auto"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18CD"/>
    <w:multiLevelType w:val="hybridMultilevel"/>
    <w:tmpl w:val="619864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D92BA7"/>
    <w:multiLevelType w:val="hybridMultilevel"/>
    <w:tmpl w:val="C6F64D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CCB70CB"/>
    <w:multiLevelType w:val="hybridMultilevel"/>
    <w:tmpl w:val="B5F4E8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13C8"/>
    <w:rsid w:val="00017E73"/>
    <w:rsid w:val="00070A0A"/>
    <w:rsid w:val="001E2356"/>
    <w:rsid w:val="0023564A"/>
    <w:rsid w:val="00350A10"/>
    <w:rsid w:val="00397D33"/>
    <w:rsid w:val="003F5A4D"/>
    <w:rsid w:val="004F003E"/>
    <w:rsid w:val="00606DE4"/>
    <w:rsid w:val="006513C8"/>
    <w:rsid w:val="00893C95"/>
    <w:rsid w:val="008E674B"/>
    <w:rsid w:val="00A15BDC"/>
    <w:rsid w:val="00AC0389"/>
    <w:rsid w:val="00AC4AE8"/>
    <w:rsid w:val="00B40E74"/>
    <w:rsid w:val="00BC5C4C"/>
    <w:rsid w:val="00BE5EAF"/>
    <w:rsid w:val="00C36751"/>
    <w:rsid w:val="00C37BA6"/>
    <w:rsid w:val="00C470B5"/>
    <w:rsid w:val="00CD5A86"/>
    <w:rsid w:val="00D0378D"/>
    <w:rsid w:val="00DA5DBB"/>
    <w:rsid w:val="00DE335B"/>
    <w:rsid w:val="00E4047C"/>
    <w:rsid w:val="00EC7FE5"/>
    <w:rsid w:val="00FF2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9493D7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A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37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93C9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D5A8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0378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893C9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://www.sparkler.co.uk/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www.craftstrategy.co.uk" TargetMode="External"/><Relationship Id="rId7" Type="http://schemas.openxmlformats.org/officeDocument/2006/relationships/hyperlink" Target="http://www.flamingo-international.com/" TargetMode="External"/><Relationship Id="rId8" Type="http://schemas.openxmlformats.org/officeDocument/2006/relationships/hyperlink" Target="http://www.firefish.ltd.uk/" TargetMode="External"/><Relationship Id="rId9" Type="http://schemas.openxmlformats.org/officeDocument/2006/relationships/hyperlink" Target="http://www.thesoundresearch.com/" TargetMode="External"/><Relationship Id="rId10" Type="http://schemas.openxmlformats.org/officeDocument/2006/relationships/hyperlink" Target="http://www.truth.m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736</Words>
  <Characters>4196</Characters>
  <Application>Microsoft Macintosh Word</Application>
  <DocSecurity>0</DocSecurity>
  <Lines>34</Lines>
  <Paragraphs>9</Paragraphs>
  <ScaleCrop>false</ScaleCrop>
  <Company>Craft Strategy Ltd</Company>
  <LinksUpToDate>false</LinksUpToDate>
  <CharactersWithSpaces>4923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Konrad Collao</dc:creator>
  <cp:keywords/>
  <dc:description/>
  <cp:lastModifiedBy>Alexander Charlton</cp:lastModifiedBy>
  <cp:revision>3</cp:revision>
  <dcterms:created xsi:type="dcterms:W3CDTF">2013-09-18T13:17:00Z</dcterms:created>
  <dcterms:modified xsi:type="dcterms:W3CDTF">2013-09-18T13:18:00Z</dcterms:modified>
</cp:coreProperties>
</file>